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1" name="图片 1" descr="2023年3月 全北大学硕博招生简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年3月 全北大学硕博招生简章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5" name="图片 5" descr="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18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19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20" name="图片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21" name="图片 2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22" name="图片 2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23" name="图片 2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3N2IxMDZiYjA3MzQyMzY2MTRmNmE0MmRhNDBlMjMifQ=="/>
  </w:docVars>
  <w:rsids>
    <w:rsidRoot w:val="00000000"/>
    <w:rsid w:val="21FF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2022-08-29T01:31:50Z</dcterms:created>
  <dc:creator>Administrator</dc:creator>
  <cp:lastModifiedBy>WPS_1648628161</cp:lastModifiedBy>
  <dcterms:modified xsi:type="dcterms:W3CDTF">2022-08-29T01:33:01Z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2052-11.1.0.12353</vt:lpwstr>
  </property>
  <property fmtid="{D5CDD505-2E9C-101B-9397-08002B2CF9AE}" pid="3" name="ICV">
    <vt:lpwstr>6A49CF4196584CC39B9FED51A4F8C211</vt:lpwstr>
  </property>
</Properties>
</file>